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52689" w14:textId="77777777" w:rsidR="00B06819" w:rsidRPr="00B06819" w:rsidRDefault="00B06819" w:rsidP="00B06819">
      <w:pPr>
        <w:jc w:val="center"/>
        <w:rPr>
          <w:rFonts w:ascii="Arial" w:hAnsi="Arial" w:cs="Arial"/>
          <w:b/>
          <w:bCs/>
          <w:sz w:val="32"/>
          <w:szCs w:val="32"/>
        </w:rPr>
      </w:pPr>
      <w:r w:rsidRPr="00B06819">
        <w:rPr>
          <w:rFonts w:ascii="Arial" w:hAnsi="Arial" w:cs="Arial"/>
          <w:b/>
          <w:bCs/>
          <w:sz w:val="32"/>
          <w:szCs w:val="32"/>
        </w:rPr>
        <w:t>Competitor Analysis Template</w:t>
      </w:r>
    </w:p>
    <w:p w14:paraId="2BBA9BCF" w14:textId="13F7DE07" w:rsidR="00B06819" w:rsidRDefault="00B06819" w:rsidP="00B06819">
      <w:pPr>
        <w:rPr>
          <w:rFonts w:ascii="Arial" w:hAnsi="Arial" w:cs="Arial"/>
        </w:rPr>
      </w:pPr>
      <w:r w:rsidRPr="00B06819">
        <w:rPr>
          <w:rFonts w:ascii="Arial" w:hAnsi="Arial" w:cs="Arial"/>
        </w:rPr>
        <w:t xml:space="preserve">This Competitor Analysis Template provides a structured format for documenting and analyzing your competitors’ strategies, content, and audience engagement. By filling out each section, you can gain insights into your competitors' strengths and weaknesses, identify opportunities and threats, and develop strategies to differentiate your brand. </w:t>
      </w:r>
    </w:p>
    <w:p w14:paraId="5D242FD5" w14:textId="3A9CC83D" w:rsidR="00B06819" w:rsidRPr="00B06819" w:rsidRDefault="00B06819" w:rsidP="00B06819">
      <w:pPr>
        <w:rPr>
          <w:rFonts w:ascii="Arial" w:hAnsi="Arial" w:cs="Arial"/>
        </w:rPr>
      </w:pPr>
      <w:r w:rsidRPr="00B06819">
        <w:rPr>
          <w:rFonts w:ascii="Arial" w:hAnsi="Arial" w:cs="Arial"/>
        </w:rPr>
        <w:t>Basic Information</w:t>
      </w:r>
    </w:p>
    <w:p w14:paraId="504BE4F4" w14:textId="77777777" w:rsidR="00B06819" w:rsidRPr="00B06819" w:rsidRDefault="00B06819" w:rsidP="00B06819">
      <w:pPr>
        <w:numPr>
          <w:ilvl w:val="0"/>
          <w:numId w:val="1"/>
        </w:numPr>
        <w:rPr>
          <w:rFonts w:ascii="Arial" w:hAnsi="Arial" w:cs="Arial"/>
        </w:rPr>
      </w:pPr>
      <w:r w:rsidRPr="00B06819">
        <w:rPr>
          <w:rFonts w:ascii="Arial" w:hAnsi="Arial" w:cs="Arial"/>
        </w:rPr>
        <w:t>Competitor Name: _______________________________</w:t>
      </w:r>
    </w:p>
    <w:p w14:paraId="0A9B5809" w14:textId="77777777" w:rsidR="00B06819" w:rsidRPr="00B06819" w:rsidRDefault="00B06819" w:rsidP="00B06819">
      <w:pPr>
        <w:numPr>
          <w:ilvl w:val="0"/>
          <w:numId w:val="1"/>
        </w:numPr>
        <w:rPr>
          <w:rFonts w:ascii="Arial" w:hAnsi="Arial" w:cs="Arial"/>
        </w:rPr>
      </w:pPr>
      <w:r w:rsidRPr="00B06819">
        <w:rPr>
          <w:rFonts w:ascii="Arial" w:hAnsi="Arial" w:cs="Arial"/>
        </w:rPr>
        <w:t>Website: _______________________________</w:t>
      </w:r>
    </w:p>
    <w:p w14:paraId="048CFA42" w14:textId="77777777" w:rsidR="00B06819" w:rsidRPr="00B06819" w:rsidRDefault="00B06819" w:rsidP="00B06819">
      <w:pPr>
        <w:numPr>
          <w:ilvl w:val="0"/>
          <w:numId w:val="1"/>
        </w:numPr>
        <w:rPr>
          <w:rFonts w:ascii="Arial" w:hAnsi="Arial" w:cs="Arial"/>
        </w:rPr>
      </w:pPr>
      <w:r w:rsidRPr="00B06819">
        <w:rPr>
          <w:rFonts w:ascii="Arial" w:hAnsi="Arial" w:cs="Arial"/>
        </w:rPr>
        <w:t>Social Media Handles: _______________________________</w:t>
      </w:r>
    </w:p>
    <w:p w14:paraId="2F69772A" w14:textId="77777777" w:rsidR="00B06819" w:rsidRPr="00B06819" w:rsidRDefault="00B06819" w:rsidP="00B06819">
      <w:pPr>
        <w:rPr>
          <w:rFonts w:ascii="Arial" w:hAnsi="Arial" w:cs="Arial"/>
        </w:rPr>
      </w:pPr>
      <w:r w:rsidRPr="00B06819">
        <w:rPr>
          <w:rFonts w:ascii="Arial" w:hAnsi="Arial" w:cs="Arial"/>
        </w:rPr>
        <w:t>Company Overview</w:t>
      </w:r>
    </w:p>
    <w:p w14:paraId="7C0D6124" w14:textId="77777777" w:rsidR="00B06819" w:rsidRPr="00B06819" w:rsidRDefault="00B06819" w:rsidP="00B06819">
      <w:pPr>
        <w:numPr>
          <w:ilvl w:val="0"/>
          <w:numId w:val="2"/>
        </w:numPr>
        <w:rPr>
          <w:rFonts w:ascii="Arial" w:hAnsi="Arial" w:cs="Arial"/>
        </w:rPr>
      </w:pPr>
      <w:r w:rsidRPr="00B06819">
        <w:rPr>
          <w:rFonts w:ascii="Arial" w:hAnsi="Arial" w:cs="Arial"/>
        </w:rPr>
        <w:t>Company Size: _______________________________</w:t>
      </w:r>
    </w:p>
    <w:p w14:paraId="2854AEF2" w14:textId="77777777" w:rsidR="00B06819" w:rsidRPr="00B06819" w:rsidRDefault="00B06819" w:rsidP="00B06819">
      <w:pPr>
        <w:numPr>
          <w:ilvl w:val="0"/>
          <w:numId w:val="2"/>
        </w:numPr>
        <w:rPr>
          <w:rFonts w:ascii="Arial" w:hAnsi="Arial" w:cs="Arial"/>
        </w:rPr>
      </w:pPr>
      <w:r w:rsidRPr="00B06819">
        <w:rPr>
          <w:rFonts w:ascii="Arial" w:hAnsi="Arial" w:cs="Arial"/>
        </w:rPr>
        <w:t>Location: _______________________________</w:t>
      </w:r>
    </w:p>
    <w:p w14:paraId="53C83FF9" w14:textId="77777777" w:rsidR="00B06819" w:rsidRPr="00B06819" w:rsidRDefault="00B06819" w:rsidP="00B06819">
      <w:pPr>
        <w:numPr>
          <w:ilvl w:val="0"/>
          <w:numId w:val="2"/>
        </w:numPr>
        <w:rPr>
          <w:rFonts w:ascii="Arial" w:hAnsi="Arial" w:cs="Arial"/>
        </w:rPr>
      </w:pPr>
      <w:r w:rsidRPr="00B06819">
        <w:rPr>
          <w:rFonts w:ascii="Arial" w:hAnsi="Arial" w:cs="Arial"/>
        </w:rPr>
        <w:t>Product/Service Offerings: _______________________________</w:t>
      </w:r>
    </w:p>
    <w:p w14:paraId="444B06ED" w14:textId="77777777" w:rsidR="00B06819" w:rsidRPr="00B06819" w:rsidRDefault="00B06819" w:rsidP="00B06819">
      <w:pPr>
        <w:rPr>
          <w:rFonts w:ascii="Arial" w:hAnsi="Arial" w:cs="Arial"/>
        </w:rPr>
      </w:pPr>
      <w:r w:rsidRPr="00B06819">
        <w:rPr>
          <w:rFonts w:ascii="Arial" w:hAnsi="Arial" w:cs="Arial"/>
        </w:rPr>
        <w:t>Market Positioning</w:t>
      </w:r>
    </w:p>
    <w:p w14:paraId="0D559947" w14:textId="77777777" w:rsidR="00B06819" w:rsidRPr="00B06819" w:rsidRDefault="00B06819" w:rsidP="00B06819">
      <w:pPr>
        <w:numPr>
          <w:ilvl w:val="0"/>
          <w:numId w:val="3"/>
        </w:numPr>
        <w:rPr>
          <w:rFonts w:ascii="Arial" w:hAnsi="Arial" w:cs="Arial"/>
        </w:rPr>
      </w:pPr>
      <w:r w:rsidRPr="00B06819">
        <w:rPr>
          <w:rFonts w:ascii="Arial" w:hAnsi="Arial" w:cs="Arial"/>
        </w:rPr>
        <w:t>Target Audience: _______________________________</w:t>
      </w:r>
    </w:p>
    <w:p w14:paraId="27E5F0D7" w14:textId="77777777" w:rsidR="00B06819" w:rsidRPr="00B06819" w:rsidRDefault="00B06819" w:rsidP="00B06819">
      <w:pPr>
        <w:numPr>
          <w:ilvl w:val="0"/>
          <w:numId w:val="3"/>
        </w:numPr>
        <w:rPr>
          <w:rFonts w:ascii="Arial" w:hAnsi="Arial" w:cs="Arial"/>
        </w:rPr>
      </w:pPr>
      <w:r w:rsidRPr="00B06819">
        <w:rPr>
          <w:rFonts w:ascii="Arial" w:hAnsi="Arial" w:cs="Arial"/>
        </w:rPr>
        <w:t>Unique Selling Proposition (USP): _______________________________</w:t>
      </w:r>
    </w:p>
    <w:p w14:paraId="3B553CDA" w14:textId="77777777" w:rsidR="00B06819" w:rsidRPr="00B06819" w:rsidRDefault="00B06819" w:rsidP="00B06819">
      <w:pPr>
        <w:numPr>
          <w:ilvl w:val="0"/>
          <w:numId w:val="3"/>
        </w:numPr>
        <w:rPr>
          <w:rFonts w:ascii="Arial" w:hAnsi="Arial" w:cs="Arial"/>
        </w:rPr>
      </w:pPr>
      <w:r w:rsidRPr="00B06819">
        <w:rPr>
          <w:rFonts w:ascii="Arial" w:hAnsi="Arial" w:cs="Arial"/>
        </w:rPr>
        <w:t>Brand Messaging: _______________________________</w:t>
      </w:r>
    </w:p>
    <w:p w14:paraId="500C3B61" w14:textId="77777777" w:rsidR="00B06819" w:rsidRPr="00B06819" w:rsidRDefault="00B06819" w:rsidP="00B06819">
      <w:pPr>
        <w:rPr>
          <w:rFonts w:ascii="Arial" w:hAnsi="Arial" w:cs="Arial"/>
        </w:rPr>
      </w:pPr>
      <w:r w:rsidRPr="00B06819">
        <w:rPr>
          <w:rFonts w:ascii="Arial" w:hAnsi="Arial" w:cs="Arial"/>
        </w:rPr>
        <w:t>Product/Service Analysis</w:t>
      </w:r>
    </w:p>
    <w:p w14:paraId="004EDD52" w14:textId="77777777" w:rsidR="00B06819" w:rsidRPr="00B06819" w:rsidRDefault="00B06819" w:rsidP="00B06819">
      <w:pPr>
        <w:numPr>
          <w:ilvl w:val="0"/>
          <w:numId w:val="4"/>
        </w:numPr>
        <w:rPr>
          <w:rFonts w:ascii="Arial" w:hAnsi="Arial" w:cs="Arial"/>
        </w:rPr>
      </w:pPr>
      <w:r w:rsidRPr="00B06819">
        <w:rPr>
          <w:rFonts w:ascii="Arial" w:hAnsi="Arial" w:cs="Arial"/>
        </w:rPr>
        <w:t>Product/Service Features:</w:t>
      </w:r>
    </w:p>
    <w:p w14:paraId="6C8D4789" w14:textId="77777777" w:rsidR="00B06819" w:rsidRPr="00B06819" w:rsidRDefault="00000000" w:rsidP="00B06819">
      <w:pPr>
        <w:numPr>
          <w:ilvl w:val="1"/>
          <w:numId w:val="4"/>
        </w:numPr>
        <w:rPr>
          <w:rFonts w:ascii="Arial" w:hAnsi="Arial" w:cs="Arial"/>
        </w:rPr>
      </w:pPr>
      <w:r>
        <w:rPr>
          <w:rFonts w:ascii="Arial" w:hAnsi="Arial" w:cs="Arial"/>
        </w:rPr>
        <w:pict w14:anchorId="28CE801A">
          <v:rect id="_x0000_i1025" style="width:0;height:1.5pt" o:hralign="center" o:hrstd="t" o:hr="t" fillcolor="#a0a0a0" stroked="f"/>
        </w:pict>
      </w:r>
    </w:p>
    <w:p w14:paraId="02FE4E2F" w14:textId="77777777" w:rsidR="00B06819" w:rsidRPr="00B06819" w:rsidRDefault="00000000" w:rsidP="00B06819">
      <w:pPr>
        <w:numPr>
          <w:ilvl w:val="1"/>
          <w:numId w:val="4"/>
        </w:numPr>
        <w:rPr>
          <w:rFonts w:ascii="Arial" w:hAnsi="Arial" w:cs="Arial"/>
        </w:rPr>
      </w:pPr>
      <w:r>
        <w:rPr>
          <w:rFonts w:ascii="Arial" w:hAnsi="Arial" w:cs="Arial"/>
        </w:rPr>
        <w:pict w14:anchorId="15152151">
          <v:rect id="_x0000_i1026" style="width:0;height:1.5pt" o:hralign="center" o:hrstd="t" o:hr="t" fillcolor="#a0a0a0" stroked="f"/>
        </w:pict>
      </w:r>
    </w:p>
    <w:p w14:paraId="710A02DD" w14:textId="77777777" w:rsidR="00B06819" w:rsidRPr="00B06819" w:rsidRDefault="00B06819" w:rsidP="00B06819">
      <w:pPr>
        <w:numPr>
          <w:ilvl w:val="0"/>
          <w:numId w:val="4"/>
        </w:numPr>
        <w:rPr>
          <w:rFonts w:ascii="Arial" w:hAnsi="Arial" w:cs="Arial"/>
        </w:rPr>
      </w:pPr>
      <w:r w:rsidRPr="00B06819">
        <w:rPr>
          <w:rFonts w:ascii="Arial" w:hAnsi="Arial" w:cs="Arial"/>
        </w:rPr>
        <w:t>Pricing Strategy:</w:t>
      </w:r>
    </w:p>
    <w:p w14:paraId="281CD56B" w14:textId="77777777" w:rsidR="00B06819" w:rsidRPr="00B06819" w:rsidRDefault="00000000" w:rsidP="00B06819">
      <w:pPr>
        <w:numPr>
          <w:ilvl w:val="1"/>
          <w:numId w:val="4"/>
        </w:numPr>
        <w:rPr>
          <w:rFonts w:ascii="Arial" w:hAnsi="Arial" w:cs="Arial"/>
        </w:rPr>
      </w:pPr>
      <w:r>
        <w:rPr>
          <w:rFonts w:ascii="Arial" w:hAnsi="Arial" w:cs="Arial"/>
        </w:rPr>
        <w:pict w14:anchorId="66ABD8EB">
          <v:rect id="_x0000_i1027" style="width:0;height:1.5pt" o:hralign="center" o:hrstd="t" o:hr="t" fillcolor="#a0a0a0" stroked="f"/>
        </w:pict>
      </w:r>
    </w:p>
    <w:p w14:paraId="75344176" w14:textId="77777777" w:rsidR="00B06819" w:rsidRPr="00B06819" w:rsidRDefault="00B06819" w:rsidP="00B06819">
      <w:pPr>
        <w:numPr>
          <w:ilvl w:val="0"/>
          <w:numId w:val="4"/>
        </w:numPr>
        <w:rPr>
          <w:rFonts w:ascii="Arial" w:hAnsi="Arial" w:cs="Arial"/>
        </w:rPr>
      </w:pPr>
      <w:r w:rsidRPr="00B06819">
        <w:rPr>
          <w:rFonts w:ascii="Arial" w:hAnsi="Arial" w:cs="Arial"/>
        </w:rPr>
        <w:t>Customer Reviews and Ratings:</w:t>
      </w:r>
    </w:p>
    <w:p w14:paraId="70C032AB" w14:textId="77777777" w:rsidR="00B06819" w:rsidRPr="00B06819" w:rsidRDefault="00000000" w:rsidP="00B06819">
      <w:pPr>
        <w:numPr>
          <w:ilvl w:val="1"/>
          <w:numId w:val="4"/>
        </w:numPr>
        <w:rPr>
          <w:rFonts w:ascii="Arial" w:hAnsi="Arial" w:cs="Arial"/>
        </w:rPr>
      </w:pPr>
      <w:r>
        <w:rPr>
          <w:rFonts w:ascii="Arial" w:hAnsi="Arial" w:cs="Arial"/>
        </w:rPr>
        <w:pict w14:anchorId="69ADADEC">
          <v:rect id="_x0000_i1028" style="width:0;height:1.5pt" o:hralign="center" o:hrstd="t" o:hr="t" fillcolor="#a0a0a0" stroked="f"/>
        </w:pict>
      </w:r>
    </w:p>
    <w:p w14:paraId="1864AC0E" w14:textId="77777777" w:rsidR="00B06819" w:rsidRPr="00B06819" w:rsidRDefault="00B06819" w:rsidP="00B06819">
      <w:pPr>
        <w:rPr>
          <w:rFonts w:ascii="Arial" w:hAnsi="Arial" w:cs="Arial"/>
        </w:rPr>
      </w:pPr>
      <w:r w:rsidRPr="00B06819">
        <w:rPr>
          <w:rFonts w:ascii="Arial" w:hAnsi="Arial" w:cs="Arial"/>
        </w:rPr>
        <w:t>Marketing Strategies</w:t>
      </w:r>
    </w:p>
    <w:p w14:paraId="69295825" w14:textId="77777777" w:rsidR="00B06819" w:rsidRPr="00B06819" w:rsidRDefault="00B06819" w:rsidP="00B06819">
      <w:pPr>
        <w:numPr>
          <w:ilvl w:val="0"/>
          <w:numId w:val="5"/>
        </w:numPr>
        <w:rPr>
          <w:rFonts w:ascii="Arial" w:hAnsi="Arial" w:cs="Arial"/>
        </w:rPr>
      </w:pPr>
      <w:r w:rsidRPr="00B06819">
        <w:rPr>
          <w:rFonts w:ascii="Arial" w:hAnsi="Arial" w:cs="Arial"/>
        </w:rPr>
        <w:t>Advertising Channels (e.g., social media, email marketing, PPC):</w:t>
      </w:r>
    </w:p>
    <w:p w14:paraId="72277315" w14:textId="77777777" w:rsidR="00B06819" w:rsidRPr="00B06819" w:rsidRDefault="00000000" w:rsidP="00B06819">
      <w:pPr>
        <w:numPr>
          <w:ilvl w:val="1"/>
          <w:numId w:val="5"/>
        </w:numPr>
        <w:rPr>
          <w:rFonts w:ascii="Arial" w:hAnsi="Arial" w:cs="Arial"/>
        </w:rPr>
      </w:pPr>
      <w:r>
        <w:rPr>
          <w:rFonts w:ascii="Arial" w:hAnsi="Arial" w:cs="Arial"/>
        </w:rPr>
        <w:pict w14:anchorId="46F62EEB">
          <v:rect id="_x0000_i1029" style="width:0;height:1.5pt" o:hralign="center" o:hrstd="t" o:hr="t" fillcolor="#a0a0a0" stroked="f"/>
        </w:pict>
      </w:r>
    </w:p>
    <w:p w14:paraId="6E76DF31" w14:textId="77777777" w:rsidR="00B06819" w:rsidRPr="00B06819" w:rsidRDefault="00B06819" w:rsidP="00B06819">
      <w:pPr>
        <w:numPr>
          <w:ilvl w:val="0"/>
          <w:numId w:val="5"/>
        </w:numPr>
        <w:rPr>
          <w:rFonts w:ascii="Arial" w:hAnsi="Arial" w:cs="Arial"/>
        </w:rPr>
      </w:pPr>
      <w:r w:rsidRPr="00B06819">
        <w:rPr>
          <w:rFonts w:ascii="Arial" w:hAnsi="Arial" w:cs="Arial"/>
        </w:rPr>
        <w:lastRenderedPageBreak/>
        <w:t>Content Marketing:</w:t>
      </w:r>
    </w:p>
    <w:p w14:paraId="615D50A9" w14:textId="77777777" w:rsidR="00B06819" w:rsidRPr="00B06819" w:rsidRDefault="00B06819" w:rsidP="00B06819">
      <w:pPr>
        <w:numPr>
          <w:ilvl w:val="1"/>
          <w:numId w:val="5"/>
        </w:numPr>
        <w:rPr>
          <w:rFonts w:ascii="Arial" w:hAnsi="Arial" w:cs="Arial"/>
        </w:rPr>
      </w:pPr>
      <w:r w:rsidRPr="00B06819">
        <w:rPr>
          <w:rFonts w:ascii="Arial" w:hAnsi="Arial" w:cs="Arial"/>
        </w:rPr>
        <w:t>Types of Content (e.g., blogs, videos, infographics): _______________________________</w:t>
      </w:r>
    </w:p>
    <w:p w14:paraId="53EC58F5" w14:textId="77777777" w:rsidR="00B06819" w:rsidRPr="00B06819" w:rsidRDefault="00B06819" w:rsidP="00B06819">
      <w:pPr>
        <w:numPr>
          <w:ilvl w:val="1"/>
          <w:numId w:val="5"/>
        </w:numPr>
        <w:rPr>
          <w:rFonts w:ascii="Arial" w:hAnsi="Arial" w:cs="Arial"/>
        </w:rPr>
      </w:pPr>
      <w:r w:rsidRPr="00B06819">
        <w:rPr>
          <w:rFonts w:ascii="Arial" w:hAnsi="Arial" w:cs="Arial"/>
        </w:rPr>
        <w:t>Content Frequency: _______________________________</w:t>
      </w:r>
    </w:p>
    <w:p w14:paraId="2D1D889F" w14:textId="77777777" w:rsidR="00B06819" w:rsidRPr="00B06819" w:rsidRDefault="00B06819" w:rsidP="00B06819">
      <w:pPr>
        <w:numPr>
          <w:ilvl w:val="0"/>
          <w:numId w:val="5"/>
        </w:numPr>
        <w:rPr>
          <w:rFonts w:ascii="Arial" w:hAnsi="Arial" w:cs="Arial"/>
        </w:rPr>
      </w:pPr>
      <w:r w:rsidRPr="00B06819">
        <w:rPr>
          <w:rFonts w:ascii="Arial" w:hAnsi="Arial" w:cs="Arial"/>
        </w:rPr>
        <w:t>SEO Strategy:</w:t>
      </w:r>
    </w:p>
    <w:p w14:paraId="610EF887" w14:textId="77777777" w:rsidR="00B06819" w:rsidRPr="00B06819" w:rsidRDefault="00B06819" w:rsidP="00B06819">
      <w:pPr>
        <w:numPr>
          <w:ilvl w:val="1"/>
          <w:numId w:val="5"/>
        </w:numPr>
        <w:rPr>
          <w:rFonts w:ascii="Arial" w:hAnsi="Arial" w:cs="Arial"/>
        </w:rPr>
      </w:pPr>
      <w:r w:rsidRPr="00B06819">
        <w:rPr>
          <w:rFonts w:ascii="Arial" w:hAnsi="Arial" w:cs="Arial"/>
        </w:rPr>
        <w:t>Target Keywords: _______________________________</w:t>
      </w:r>
    </w:p>
    <w:p w14:paraId="166138CC" w14:textId="77777777" w:rsidR="00B06819" w:rsidRPr="00B06819" w:rsidRDefault="00B06819" w:rsidP="00B06819">
      <w:pPr>
        <w:numPr>
          <w:ilvl w:val="1"/>
          <w:numId w:val="5"/>
        </w:numPr>
        <w:rPr>
          <w:rFonts w:ascii="Arial" w:hAnsi="Arial" w:cs="Arial"/>
        </w:rPr>
      </w:pPr>
      <w:r w:rsidRPr="00B06819">
        <w:rPr>
          <w:rFonts w:ascii="Arial" w:hAnsi="Arial" w:cs="Arial"/>
        </w:rPr>
        <w:t>Backlink Profile: _______________________________</w:t>
      </w:r>
    </w:p>
    <w:p w14:paraId="2ACCB736" w14:textId="77777777" w:rsidR="00B06819" w:rsidRPr="00B06819" w:rsidRDefault="00B06819" w:rsidP="00B06819">
      <w:pPr>
        <w:rPr>
          <w:rFonts w:ascii="Arial" w:hAnsi="Arial" w:cs="Arial"/>
        </w:rPr>
      </w:pPr>
      <w:r w:rsidRPr="00B06819">
        <w:rPr>
          <w:rFonts w:ascii="Arial" w:hAnsi="Arial" w:cs="Arial"/>
        </w:rPr>
        <w:t>Social Media Analysis</w:t>
      </w:r>
    </w:p>
    <w:p w14:paraId="0A9D68F0" w14:textId="77777777" w:rsidR="00B06819" w:rsidRPr="00B06819" w:rsidRDefault="00B06819" w:rsidP="00B06819">
      <w:pPr>
        <w:numPr>
          <w:ilvl w:val="0"/>
          <w:numId w:val="6"/>
        </w:numPr>
        <w:rPr>
          <w:rFonts w:ascii="Arial" w:hAnsi="Arial" w:cs="Arial"/>
        </w:rPr>
      </w:pPr>
      <w:r w:rsidRPr="00B06819">
        <w:rPr>
          <w:rFonts w:ascii="Arial" w:hAnsi="Arial" w:cs="Arial"/>
        </w:rPr>
        <w:t>Social Media Platforms Used:</w:t>
      </w:r>
    </w:p>
    <w:p w14:paraId="53CF7C41" w14:textId="77777777" w:rsidR="00B06819" w:rsidRPr="00B06819" w:rsidRDefault="00000000" w:rsidP="00B06819">
      <w:pPr>
        <w:numPr>
          <w:ilvl w:val="1"/>
          <w:numId w:val="6"/>
        </w:numPr>
        <w:rPr>
          <w:rFonts w:ascii="Arial" w:hAnsi="Arial" w:cs="Arial"/>
        </w:rPr>
      </w:pPr>
      <w:r>
        <w:rPr>
          <w:rFonts w:ascii="Arial" w:hAnsi="Arial" w:cs="Arial"/>
        </w:rPr>
        <w:pict w14:anchorId="6D72D4B2">
          <v:rect id="_x0000_i1030" style="width:0;height:1.5pt" o:hralign="center" o:hrstd="t" o:hr="t" fillcolor="#a0a0a0" stroked="f"/>
        </w:pict>
      </w:r>
    </w:p>
    <w:p w14:paraId="59DEA4E0" w14:textId="77777777" w:rsidR="00B06819" w:rsidRPr="00B06819" w:rsidRDefault="00B06819" w:rsidP="00B06819">
      <w:pPr>
        <w:numPr>
          <w:ilvl w:val="0"/>
          <w:numId w:val="6"/>
        </w:numPr>
        <w:rPr>
          <w:rFonts w:ascii="Arial" w:hAnsi="Arial" w:cs="Arial"/>
        </w:rPr>
      </w:pPr>
      <w:r w:rsidRPr="00B06819">
        <w:rPr>
          <w:rFonts w:ascii="Arial" w:hAnsi="Arial" w:cs="Arial"/>
        </w:rPr>
        <w:t>Number of Followers:</w:t>
      </w:r>
    </w:p>
    <w:p w14:paraId="4D68085B" w14:textId="77777777" w:rsidR="00B06819" w:rsidRPr="00B06819" w:rsidRDefault="00B06819" w:rsidP="00B06819">
      <w:pPr>
        <w:numPr>
          <w:ilvl w:val="1"/>
          <w:numId w:val="6"/>
        </w:numPr>
        <w:rPr>
          <w:rFonts w:ascii="Arial" w:hAnsi="Arial" w:cs="Arial"/>
        </w:rPr>
      </w:pPr>
      <w:r w:rsidRPr="00B06819">
        <w:rPr>
          <w:rFonts w:ascii="Arial" w:hAnsi="Arial" w:cs="Arial"/>
        </w:rPr>
        <w:t>Facebook: _______________________________</w:t>
      </w:r>
    </w:p>
    <w:p w14:paraId="2B1562E0" w14:textId="77777777" w:rsidR="00B06819" w:rsidRPr="00B06819" w:rsidRDefault="00B06819" w:rsidP="00B06819">
      <w:pPr>
        <w:numPr>
          <w:ilvl w:val="1"/>
          <w:numId w:val="6"/>
        </w:numPr>
        <w:rPr>
          <w:rFonts w:ascii="Arial" w:hAnsi="Arial" w:cs="Arial"/>
        </w:rPr>
      </w:pPr>
      <w:r w:rsidRPr="00B06819">
        <w:rPr>
          <w:rFonts w:ascii="Arial" w:hAnsi="Arial" w:cs="Arial"/>
        </w:rPr>
        <w:t>Instagram: _______________________________</w:t>
      </w:r>
    </w:p>
    <w:p w14:paraId="6E7F00B7" w14:textId="77777777" w:rsidR="00B06819" w:rsidRPr="00B06819" w:rsidRDefault="00B06819" w:rsidP="00B06819">
      <w:pPr>
        <w:numPr>
          <w:ilvl w:val="1"/>
          <w:numId w:val="6"/>
        </w:numPr>
        <w:rPr>
          <w:rFonts w:ascii="Arial" w:hAnsi="Arial" w:cs="Arial"/>
        </w:rPr>
      </w:pPr>
      <w:r w:rsidRPr="00B06819">
        <w:rPr>
          <w:rFonts w:ascii="Arial" w:hAnsi="Arial" w:cs="Arial"/>
        </w:rPr>
        <w:t>Twitter: _______________________________</w:t>
      </w:r>
    </w:p>
    <w:p w14:paraId="194B686A" w14:textId="77777777" w:rsidR="00B06819" w:rsidRPr="00B06819" w:rsidRDefault="00B06819" w:rsidP="00B06819">
      <w:pPr>
        <w:numPr>
          <w:ilvl w:val="1"/>
          <w:numId w:val="6"/>
        </w:numPr>
        <w:rPr>
          <w:rFonts w:ascii="Arial" w:hAnsi="Arial" w:cs="Arial"/>
        </w:rPr>
      </w:pPr>
      <w:r w:rsidRPr="00B06819">
        <w:rPr>
          <w:rFonts w:ascii="Arial" w:hAnsi="Arial" w:cs="Arial"/>
        </w:rPr>
        <w:t>LinkedIn: _______________________________</w:t>
      </w:r>
    </w:p>
    <w:p w14:paraId="7CF16EC4" w14:textId="77777777" w:rsidR="00B06819" w:rsidRPr="00B06819" w:rsidRDefault="00B06819" w:rsidP="00B06819">
      <w:pPr>
        <w:numPr>
          <w:ilvl w:val="0"/>
          <w:numId w:val="6"/>
        </w:numPr>
        <w:rPr>
          <w:rFonts w:ascii="Arial" w:hAnsi="Arial" w:cs="Arial"/>
        </w:rPr>
      </w:pPr>
      <w:r w:rsidRPr="00B06819">
        <w:rPr>
          <w:rFonts w:ascii="Arial" w:hAnsi="Arial" w:cs="Arial"/>
        </w:rPr>
        <w:t>Engagement Metrics:</w:t>
      </w:r>
    </w:p>
    <w:p w14:paraId="55334140" w14:textId="77777777" w:rsidR="00B06819" w:rsidRPr="00B06819" w:rsidRDefault="00B06819" w:rsidP="00B06819">
      <w:pPr>
        <w:numPr>
          <w:ilvl w:val="1"/>
          <w:numId w:val="6"/>
        </w:numPr>
        <w:rPr>
          <w:rFonts w:ascii="Arial" w:hAnsi="Arial" w:cs="Arial"/>
        </w:rPr>
      </w:pPr>
      <w:r w:rsidRPr="00B06819">
        <w:rPr>
          <w:rFonts w:ascii="Arial" w:hAnsi="Arial" w:cs="Arial"/>
        </w:rPr>
        <w:t>Average Likes/Shares/Comments per Post: _______________________________</w:t>
      </w:r>
    </w:p>
    <w:p w14:paraId="2A5B0B65" w14:textId="77777777" w:rsidR="00B06819" w:rsidRPr="00B06819" w:rsidRDefault="00B06819" w:rsidP="00B06819">
      <w:pPr>
        <w:numPr>
          <w:ilvl w:val="1"/>
          <w:numId w:val="6"/>
        </w:numPr>
        <w:rPr>
          <w:rFonts w:ascii="Arial" w:hAnsi="Arial" w:cs="Arial"/>
        </w:rPr>
      </w:pPr>
      <w:r w:rsidRPr="00B06819">
        <w:rPr>
          <w:rFonts w:ascii="Arial" w:hAnsi="Arial" w:cs="Arial"/>
        </w:rPr>
        <w:t>Engagement Rate: _______________________________</w:t>
      </w:r>
    </w:p>
    <w:p w14:paraId="01D0DEB0" w14:textId="77777777" w:rsidR="00B06819" w:rsidRPr="00B06819" w:rsidRDefault="00B06819" w:rsidP="00B06819">
      <w:pPr>
        <w:rPr>
          <w:rFonts w:ascii="Arial" w:hAnsi="Arial" w:cs="Arial"/>
        </w:rPr>
      </w:pPr>
      <w:r w:rsidRPr="00B06819">
        <w:rPr>
          <w:rFonts w:ascii="Arial" w:hAnsi="Arial" w:cs="Arial"/>
        </w:rPr>
        <w:t>Audience Engagement</w:t>
      </w:r>
    </w:p>
    <w:p w14:paraId="44FBB3DE" w14:textId="77777777" w:rsidR="00B06819" w:rsidRPr="00B06819" w:rsidRDefault="00B06819" w:rsidP="00B06819">
      <w:pPr>
        <w:numPr>
          <w:ilvl w:val="0"/>
          <w:numId w:val="7"/>
        </w:numPr>
        <w:rPr>
          <w:rFonts w:ascii="Arial" w:hAnsi="Arial" w:cs="Arial"/>
        </w:rPr>
      </w:pPr>
      <w:r w:rsidRPr="00B06819">
        <w:rPr>
          <w:rFonts w:ascii="Arial" w:hAnsi="Arial" w:cs="Arial"/>
        </w:rPr>
        <w:t>Types of Engagement (e.g., comments, shares, likes):</w:t>
      </w:r>
    </w:p>
    <w:p w14:paraId="073032C2" w14:textId="77777777" w:rsidR="00B06819" w:rsidRPr="00B06819" w:rsidRDefault="00000000" w:rsidP="00B06819">
      <w:pPr>
        <w:numPr>
          <w:ilvl w:val="1"/>
          <w:numId w:val="7"/>
        </w:numPr>
        <w:rPr>
          <w:rFonts w:ascii="Arial" w:hAnsi="Arial" w:cs="Arial"/>
        </w:rPr>
      </w:pPr>
      <w:r>
        <w:rPr>
          <w:rFonts w:ascii="Arial" w:hAnsi="Arial" w:cs="Arial"/>
        </w:rPr>
        <w:pict w14:anchorId="69569D02">
          <v:rect id="_x0000_i1031" style="width:0;height:1.5pt" o:hralign="center" o:hrstd="t" o:hr="t" fillcolor="#a0a0a0" stroked="f"/>
        </w:pict>
      </w:r>
    </w:p>
    <w:p w14:paraId="5F17DE31" w14:textId="77777777" w:rsidR="00B06819" w:rsidRPr="00B06819" w:rsidRDefault="00B06819" w:rsidP="00B06819">
      <w:pPr>
        <w:numPr>
          <w:ilvl w:val="0"/>
          <w:numId w:val="7"/>
        </w:numPr>
        <w:rPr>
          <w:rFonts w:ascii="Arial" w:hAnsi="Arial" w:cs="Arial"/>
        </w:rPr>
      </w:pPr>
      <w:r w:rsidRPr="00B06819">
        <w:rPr>
          <w:rFonts w:ascii="Arial" w:hAnsi="Arial" w:cs="Arial"/>
        </w:rPr>
        <w:t>Engagement Tactics:</w:t>
      </w:r>
    </w:p>
    <w:p w14:paraId="31B3F3F7" w14:textId="77777777" w:rsidR="00B06819" w:rsidRPr="00B06819" w:rsidRDefault="00000000" w:rsidP="00B06819">
      <w:pPr>
        <w:numPr>
          <w:ilvl w:val="1"/>
          <w:numId w:val="7"/>
        </w:numPr>
        <w:rPr>
          <w:rFonts w:ascii="Arial" w:hAnsi="Arial" w:cs="Arial"/>
        </w:rPr>
      </w:pPr>
      <w:r>
        <w:rPr>
          <w:rFonts w:ascii="Arial" w:hAnsi="Arial" w:cs="Arial"/>
        </w:rPr>
        <w:pict w14:anchorId="3AD248BE">
          <v:rect id="_x0000_i1032" style="width:0;height:1.5pt" o:hralign="center" o:hrstd="t" o:hr="t" fillcolor="#a0a0a0" stroked="f"/>
        </w:pict>
      </w:r>
    </w:p>
    <w:p w14:paraId="5FA30F5D" w14:textId="77777777" w:rsidR="00B06819" w:rsidRPr="00B06819" w:rsidRDefault="00B06819" w:rsidP="00B06819">
      <w:pPr>
        <w:numPr>
          <w:ilvl w:val="0"/>
          <w:numId w:val="7"/>
        </w:numPr>
        <w:rPr>
          <w:rFonts w:ascii="Arial" w:hAnsi="Arial" w:cs="Arial"/>
        </w:rPr>
      </w:pPr>
      <w:r w:rsidRPr="00B06819">
        <w:rPr>
          <w:rFonts w:ascii="Arial" w:hAnsi="Arial" w:cs="Arial"/>
        </w:rPr>
        <w:t>Community Management:</w:t>
      </w:r>
    </w:p>
    <w:p w14:paraId="0D914B50" w14:textId="77777777" w:rsidR="00B06819" w:rsidRPr="00B06819" w:rsidRDefault="00000000" w:rsidP="00B06819">
      <w:pPr>
        <w:numPr>
          <w:ilvl w:val="1"/>
          <w:numId w:val="7"/>
        </w:numPr>
        <w:rPr>
          <w:rFonts w:ascii="Arial" w:hAnsi="Arial" w:cs="Arial"/>
        </w:rPr>
      </w:pPr>
      <w:r>
        <w:rPr>
          <w:rFonts w:ascii="Arial" w:hAnsi="Arial" w:cs="Arial"/>
        </w:rPr>
        <w:pict w14:anchorId="303D73E5">
          <v:rect id="_x0000_i1033" style="width:0;height:1.5pt" o:hralign="center" o:hrstd="t" o:hr="t" fillcolor="#a0a0a0" stroked="f"/>
        </w:pict>
      </w:r>
    </w:p>
    <w:p w14:paraId="4F136D8F" w14:textId="77777777" w:rsidR="00663BF4" w:rsidRDefault="00663BF4" w:rsidP="00B06819">
      <w:pPr>
        <w:rPr>
          <w:rFonts w:ascii="Arial" w:hAnsi="Arial" w:cs="Arial"/>
        </w:rPr>
      </w:pPr>
    </w:p>
    <w:p w14:paraId="51748DEE" w14:textId="77777777" w:rsidR="00663BF4" w:rsidRDefault="00663BF4" w:rsidP="00B06819">
      <w:pPr>
        <w:rPr>
          <w:rFonts w:ascii="Arial" w:hAnsi="Arial" w:cs="Arial"/>
        </w:rPr>
      </w:pPr>
    </w:p>
    <w:p w14:paraId="1A02FE74" w14:textId="375EF89E" w:rsidR="00B06819" w:rsidRPr="00B06819" w:rsidRDefault="00B06819" w:rsidP="00B06819">
      <w:pPr>
        <w:rPr>
          <w:rFonts w:ascii="Arial" w:hAnsi="Arial" w:cs="Arial"/>
        </w:rPr>
      </w:pPr>
      <w:r w:rsidRPr="00B06819">
        <w:rPr>
          <w:rFonts w:ascii="Arial" w:hAnsi="Arial" w:cs="Arial"/>
        </w:rPr>
        <w:lastRenderedPageBreak/>
        <w:t>Strengths and Weaknesses</w:t>
      </w:r>
    </w:p>
    <w:p w14:paraId="7FE85911" w14:textId="77777777" w:rsidR="00B06819" w:rsidRPr="00B06819" w:rsidRDefault="00B06819" w:rsidP="00B06819">
      <w:pPr>
        <w:numPr>
          <w:ilvl w:val="0"/>
          <w:numId w:val="8"/>
        </w:numPr>
        <w:rPr>
          <w:rFonts w:ascii="Arial" w:hAnsi="Arial" w:cs="Arial"/>
        </w:rPr>
      </w:pPr>
      <w:r w:rsidRPr="00B06819">
        <w:rPr>
          <w:rFonts w:ascii="Arial" w:hAnsi="Arial" w:cs="Arial"/>
        </w:rPr>
        <w:t>Strengths:</w:t>
      </w:r>
    </w:p>
    <w:p w14:paraId="0FADD278" w14:textId="77777777" w:rsidR="00B06819" w:rsidRPr="00B06819" w:rsidRDefault="00000000" w:rsidP="00B06819">
      <w:pPr>
        <w:numPr>
          <w:ilvl w:val="1"/>
          <w:numId w:val="8"/>
        </w:numPr>
        <w:rPr>
          <w:rFonts w:ascii="Arial" w:hAnsi="Arial" w:cs="Arial"/>
        </w:rPr>
      </w:pPr>
      <w:r>
        <w:rPr>
          <w:rFonts w:ascii="Arial" w:hAnsi="Arial" w:cs="Arial"/>
        </w:rPr>
        <w:pict w14:anchorId="4093EDFC">
          <v:rect id="_x0000_i1034" style="width:0;height:1.5pt" o:hralign="center" o:hrstd="t" o:hr="t" fillcolor="#a0a0a0" stroked="f"/>
        </w:pict>
      </w:r>
    </w:p>
    <w:p w14:paraId="1A7011A6" w14:textId="77777777" w:rsidR="00B06819" w:rsidRPr="00B06819" w:rsidRDefault="00000000" w:rsidP="00B06819">
      <w:pPr>
        <w:numPr>
          <w:ilvl w:val="1"/>
          <w:numId w:val="8"/>
        </w:numPr>
        <w:rPr>
          <w:rFonts w:ascii="Arial" w:hAnsi="Arial" w:cs="Arial"/>
        </w:rPr>
      </w:pPr>
      <w:r>
        <w:rPr>
          <w:rFonts w:ascii="Arial" w:hAnsi="Arial" w:cs="Arial"/>
        </w:rPr>
        <w:pict w14:anchorId="061DB591">
          <v:rect id="_x0000_i1035" style="width:0;height:1.5pt" o:hralign="center" o:hrstd="t" o:hr="t" fillcolor="#a0a0a0" stroked="f"/>
        </w:pict>
      </w:r>
    </w:p>
    <w:p w14:paraId="5861CECA" w14:textId="77777777" w:rsidR="00B06819" w:rsidRPr="00B06819" w:rsidRDefault="00B06819" w:rsidP="00B06819">
      <w:pPr>
        <w:numPr>
          <w:ilvl w:val="0"/>
          <w:numId w:val="8"/>
        </w:numPr>
        <w:rPr>
          <w:rFonts w:ascii="Arial" w:hAnsi="Arial" w:cs="Arial"/>
        </w:rPr>
      </w:pPr>
      <w:r w:rsidRPr="00B06819">
        <w:rPr>
          <w:rFonts w:ascii="Arial" w:hAnsi="Arial" w:cs="Arial"/>
        </w:rPr>
        <w:t>Weaknesses:</w:t>
      </w:r>
    </w:p>
    <w:p w14:paraId="3B471225" w14:textId="77777777" w:rsidR="00B06819" w:rsidRPr="00B06819" w:rsidRDefault="00000000" w:rsidP="00B06819">
      <w:pPr>
        <w:numPr>
          <w:ilvl w:val="1"/>
          <w:numId w:val="8"/>
        </w:numPr>
        <w:rPr>
          <w:rFonts w:ascii="Arial" w:hAnsi="Arial" w:cs="Arial"/>
        </w:rPr>
      </w:pPr>
      <w:r>
        <w:rPr>
          <w:rFonts w:ascii="Arial" w:hAnsi="Arial" w:cs="Arial"/>
        </w:rPr>
        <w:pict w14:anchorId="3CCB270F">
          <v:rect id="_x0000_i1036" style="width:0;height:1.5pt" o:hralign="center" o:hrstd="t" o:hr="t" fillcolor="#a0a0a0" stroked="f"/>
        </w:pict>
      </w:r>
    </w:p>
    <w:p w14:paraId="308FEB76" w14:textId="77777777" w:rsidR="00B06819" w:rsidRPr="00B06819" w:rsidRDefault="00000000" w:rsidP="00B06819">
      <w:pPr>
        <w:numPr>
          <w:ilvl w:val="1"/>
          <w:numId w:val="8"/>
        </w:numPr>
        <w:rPr>
          <w:rFonts w:ascii="Arial" w:hAnsi="Arial" w:cs="Arial"/>
        </w:rPr>
      </w:pPr>
      <w:r>
        <w:rPr>
          <w:rFonts w:ascii="Arial" w:hAnsi="Arial" w:cs="Arial"/>
        </w:rPr>
        <w:pict w14:anchorId="58A64ACE">
          <v:rect id="_x0000_i1037" style="width:0;height:1.5pt" o:hralign="center" o:hrstd="t" o:hr="t" fillcolor="#a0a0a0" stroked="f"/>
        </w:pict>
      </w:r>
    </w:p>
    <w:p w14:paraId="1C48D56D" w14:textId="77777777" w:rsidR="00B06819" w:rsidRPr="00B06819" w:rsidRDefault="00B06819" w:rsidP="00B06819">
      <w:pPr>
        <w:rPr>
          <w:rFonts w:ascii="Arial" w:hAnsi="Arial" w:cs="Arial"/>
        </w:rPr>
      </w:pPr>
      <w:r w:rsidRPr="00B06819">
        <w:rPr>
          <w:rFonts w:ascii="Arial" w:hAnsi="Arial" w:cs="Arial"/>
        </w:rPr>
        <w:t>Opportunities and Threats</w:t>
      </w:r>
    </w:p>
    <w:p w14:paraId="31307BFC" w14:textId="77777777" w:rsidR="00B06819" w:rsidRPr="00B06819" w:rsidRDefault="00B06819" w:rsidP="00B06819">
      <w:pPr>
        <w:numPr>
          <w:ilvl w:val="0"/>
          <w:numId w:val="9"/>
        </w:numPr>
        <w:rPr>
          <w:rFonts w:ascii="Arial" w:hAnsi="Arial" w:cs="Arial"/>
        </w:rPr>
      </w:pPr>
      <w:r w:rsidRPr="00B06819">
        <w:rPr>
          <w:rFonts w:ascii="Arial" w:hAnsi="Arial" w:cs="Arial"/>
        </w:rPr>
        <w:t>Opportunities:</w:t>
      </w:r>
    </w:p>
    <w:p w14:paraId="2C112DAB" w14:textId="77777777" w:rsidR="00B06819" w:rsidRPr="00B06819" w:rsidRDefault="00000000" w:rsidP="00B06819">
      <w:pPr>
        <w:numPr>
          <w:ilvl w:val="1"/>
          <w:numId w:val="9"/>
        </w:numPr>
        <w:rPr>
          <w:rFonts w:ascii="Arial" w:hAnsi="Arial" w:cs="Arial"/>
        </w:rPr>
      </w:pPr>
      <w:r>
        <w:rPr>
          <w:rFonts w:ascii="Arial" w:hAnsi="Arial" w:cs="Arial"/>
        </w:rPr>
        <w:pict w14:anchorId="7E90B14D">
          <v:rect id="_x0000_i1038" style="width:0;height:1.5pt" o:hralign="center" o:hrstd="t" o:hr="t" fillcolor="#a0a0a0" stroked="f"/>
        </w:pict>
      </w:r>
    </w:p>
    <w:p w14:paraId="2A11B8A9" w14:textId="77777777" w:rsidR="00B06819" w:rsidRPr="00B06819" w:rsidRDefault="00000000" w:rsidP="00B06819">
      <w:pPr>
        <w:numPr>
          <w:ilvl w:val="1"/>
          <w:numId w:val="9"/>
        </w:numPr>
        <w:rPr>
          <w:rFonts w:ascii="Arial" w:hAnsi="Arial" w:cs="Arial"/>
        </w:rPr>
      </w:pPr>
      <w:r>
        <w:rPr>
          <w:rFonts w:ascii="Arial" w:hAnsi="Arial" w:cs="Arial"/>
        </w:rPr>
        <w:pict w14:anchorId="0FEEC977">
          <v:rect id="_x0000_i1039" style="width:0;height:1.5pt" o:hralign="center" o:hrstd="t" o:hr="t" fillcolor="#a0a0a0" stroked="f"/>
        </w:pict>
      </w:r>
    </w:p>
    <w:p w14:paraId="04E60670" w14:textId="77777777" w:rsidR="00B06819" w:rsidRPr="00B06819" w:rsidRDefault="00B06819" w:rsidP="00B06819">
      <w:pPr>
        <w:numPr>
          <w:ilvl w:val="0"/>
          <w:numId w:val="9"/>
        </w:numPr>
        <w:rPr>
          <w:rFonts w:ascii="Arial" w:hAnsi="Arial" w:cs="Arial"/>
        </w:rPr>
      </w:pPr>
      <w:r w:rsidRPr="00B06819">
        <w:rPr>
          <w:rFonts w:ascii="Arial" w:hAnsi="Arial" w:cs="Arial"/>
        </w:rPr>
        <w:t>Threats:</w:t>
      </w:r>
    </w:p>
    <w:p w14:paraId="07919E67" w14:textId="77777777" w:rsidR="00B06819" w:rsidRPr="00B06819" w:rsidRDefault="00000000" w:rsidP="00B06819">
      <w:pPr>
        <w:numPr>
          <w:ilvl w:val="1"/>
          <w:numId w:val="9"/>
        </w:numPr>
        <w:rPr>
          <w:rFonts w:ascii="Arial" w:hAnsi="Arial" w:cs="Arial"/>
        </w:rPr>
      </w:pPr>
      <w:r>
        <w:rPr>
          <w:rFonts w:ascii="Arial" w:hAnsi="Arial" w:cs="Arial"/>
        </w:rPr>
        <w:pict w14:anchorId="56B3A2AF">
          <v:rect id="_x0000_i1040" style="width:0;height:1.5pt" o:hralign="center" o:hrstd="t" o:hr="t" fillcolor="#a0a0a0" stroked="f"/>
        </w:pict>
      </w:r>
    </w:p>
    <w:p w14:paraId="7876933B" w14:textId="77777777" w:rsidR="00B06819" w:rsidRPr="00B06819" w:rsidRDefault="00000000" w:rsidP="00B06819">
      <w:pPr>
        <w:numPr>
          <w:ilvl w:val="1"/>
          <w:numId w:val="9"/>
        </w:numPr>
        <w:rPr>
          <w:rFonts w:ascii="Arial" w:hAnsi="Arial" w:cs="Arial"/>
        </w:rPr>
      </w:pPr>
      <w:r>
        <w:rPr>
          <w:rFonts w:ascii="Arial" w:hAnsi="Arial" w:cs="Arial"/>
        </w:rPr>
        <w:pict w14:anchorId="44750637">
          <v:rect id="_x0000_i1041" style="width:0;height:1.5pt" o:hralign="center" o:hrstd="t" o:hr="t" fillcolor="#a0a0a0" stroked="f"/>
        </w:pict>
      </w:r>
    </w:p>
    <w:p w14:paraId="77FB3903" w14:textId="77777777" w:rsidR="00B06819" w:rsidRPr="00B06819" w:rsidRDefault="00B06819" w:rsidP="00B06819">
      <w:pPr>
        <w:rPr>
          <w:rFonts w:ascii="Arial" w:hAnsi="Arial" w:cs="Arial"/>
        </w:rPr>
      </w:pPr>
      <w:r w:rsidRPr="00B06819">
        <w:rPr>
          <w:rFonts w:ascii="Arial" w:hAnsi="Arial" w:cs="Arial"/>
        </w:rPr>
        <w:t>Competitor Website Analysis</w:t>
      </w:r>
    </w:p>
    <w:p w14:paraId="7BC72E95" w14:textId="77777777" w:rsidR="00B06819" w:rsidRPr="00B06819" w:rsidRDefault="00B06819" w:rsidP="00B06819">
      <w:pPr>
        <w:numPr>
          <w:ilvl w:val="0"/>
          <w:numId w:val="10"/>
        </w:numPr>
        <w:rPr>
          <w:rFonts w:ascii="Arial" w:hAnsi="Arial" w:cs="Arial"/>
        </w:rPr>
      </w:pPr>
      <w:r w:rsidRPr="00B06819">
        <w:rPr>
          <w:rFonts w:ascii="Arial" w:hAnsi="Arial" w:cs="Arial"/>
        </w:rPr>
        <w:t>User Experience (UX):</w:t>
      </w:r>
    </w:p>
    <w:p w14:paraId="23530C22" w14:textId="77777777" w:rsidR="00B06819" w:rsidRPr="00B06819" w:rsidRDefault="00B06819" w:rsidP="00B06819">
      <w:pPr>
        <w:numPr>
          <w:ilvl w:val="1"/>
          <w:numId w:val="10"/>
        </w:numPr>
        <w:rPr>
          <w:rFonts w:ascii="Arial" w:hAnsi="Arial" w:cs="Arial"/>
        </w:rPr>
      </w:pPr>
      <w:r w:rsidRPr="00B06819">
        <w:rPr>
          <w:rFonts w:ascii="Arial" w:hAnsi="Arial" w:cs="Arial"/>
        </w:rPr>
        <w:t>Website Navigation: _______________________________</w:t>
      </w:r>
    </w:p>
    <w:p w14:paraId="44052D86" w14:textId="77777777" w:rsidR="00B06819" w:rsidRPr="00B06819" w:rsidRDefault="00B06819" w:rsidP="00B06819">
      <w:pPr>
        <w:numPr>
          <w:ilvl w:val="1"/>
          <w:numId w:val="10"/>
        </w:numPr>
        <w:rPr>
          <w:rFonts w:ascii="Arial" w:hAnsi="Arial" w:cs="Arial"/>
        </w:rPr>
      </w:pPr>
      <w:r w:rsidRPr="00B06819">
        <w:rPr>
          <w:rFonts w:ascii="Arial" w:hAnsi="Arial" w:cs="Arial"/>
        </w:rPr>
        <w:t>Mobile Responsiveness: _______________________________</w:t>
      </w:r>
    </w:p>
    <w:p w14:paraId="15B037DD" w14:textId="77777777" w:rsidR="00B06819" w:rsidRPr="00B06819" w:rsidRDefault="00B06819" w:rsidP="00B06819">
      <w:pPr>
        <w:numPr>
          <w:ilvl w:val="0"/>
          <w:numId w:val="10"/>
        </w:numPr>
        <w:rPr>
          <w:rFonts w:ascii="Arial" w:hAnsi="Arial" w:cs="Arial"/>
        </w:rPr>
      </w:pPr>
      <w:r w:rsidRPr="00B06819">
        <w:rPr>
          <w:rFonts w:ascii="Arial" w:hAnsi="Arial" w:cs="Arial"/>
        </w:rPr>
        <w:t>Design and Aesthetics:</w:t>
      </w:r>
    </w:p>
    <w:p w14:paraId="245BC605" w14:textId="77777777" w:rsidR="00B06819" w:rsidRPr="00B06819" w:rsidRDefault="00B06819" w:rsidP="00B06819">
      <w:pPr>
        <w:numPr>
          <w:ilvl w:val="1"/>
          <w:numId w:val="10"/>
        </w:numPr>
        <w:rPr>
          <w:rFonts w:ascii="Arial" w:hAnsi="Arial" w:cs="Arial"/>
        </w:rPr>
      </w:pPr>
      <w:r w:rsidRPr="00B06819">
        <w:rPr>
          <w:rFonts w:ascii="Arial" w:hAnsi="Arial" w:cs="Arial"/>
        </w:rPr>
        <w:t>Visual Appeal: _______________________________</w:t>
      </w:r>
    </w:p>
    <w:p w14:paraId="6FC87226" w14:textId="77777777" w:rsidR="00B06819" w:rsidRPr="00B06819" w:rsidRDefault="00B06819" w:rsidP="00B06819">
      <w:pPr>
        <w:numPr>
          <w:ilvl w:val="1"/>
          <w:numId w:val="10"/>
        </w:numPr>
        <w:rPr>
          <w:rFonts w:ascii="Arial" w:hAnsi="Arial" w:cs="Arial"/>
        </w:rPr>
      </w:pPr>
      <w:r w:rsidRPr="00B06819">
        <w:rPr>
          <w:rFonts w:ascii="Arial" w:hAnsi="Arial" w:cs="Arial"/>
        </w:rPr>
        <w:t>Brand Consistency: _______________________________</w:t>
      </w:r>
    </w:p>
    <w:p w14:paraId="77D00ED1" w14:textId="77777777" w:rsidR="00B06819" w:rsidRPr="00B06819" w:rsidRDefault="00B06819" w:rsidP="00B06819">
      <w:pPr>
        <w:numPr>
          <w:ilvl w:val="0"/>
          <w:numId w:val="10"/>
        </w:numPr>
        <w:rPr>
          <w:rFonts w:ascii="Arial" w:hAnsi="Arial" w:cs="Arial"/>
        </w:rPr>
      </w:pPr>
      <w:r w:rsidRPr="00B06819">
        <w:rPr>
          <w:rFonts w:ascii="Arial" w:hAnsi="Arial" w:cs="Arial"/>
        </w:rPr>
        <w:t>Content and Resources:</w:t>
      </w:r>
    </w:p>
    <w:p w14:paraId="03D5613D" w14:textId="77777777" w:rsidR="00B06819" w:rsidRPr="00B06819" w:rsidRDefault="00B06819" w:rsidP="00B06819">
      <w:pPr>
        <w:numPr>
          <w:ilvl w:val="1"/>
          <w:numId w:val="10"/>
        </w:numPr>
        <w:rPr>
          <w:rFonts w:ascii="Arial" w:hAnsi="Arial" w:cs="Arial"/>
        </w:rPr>
      </w:pPr>
      <w:r w:rsidRPr="00B06819">
        <w:rPr>
          <w:rFonts w:ascii="Arial" w:hAnsi="Arial" w:cs="Arial"/>
        </w:rPr>
        <w:t>Blog: _______________________________</w:t>
      </w:r>
    </w:p>
    <w:p w14:paraId="2C0017A2" w14:textId="77777777" w:rsidR="00B06819" w:rsidRPr="00B06819" w:rsidRDefault="00B06819" w:rsidP="00B06819">
      <w:pPr>
        <w:numPr>
          <w:ilvl w:val="1"/>
          <w:numId w:val="10"/>
        </w:numPr>
        <w:rPr>
          <w:rFonts w:ascii="Arial" w:hAnsi="Arial" w:cs="Arial"/>
        </w:rPr>
      </w:pPr>
      <w:r w:rsidRPr="00B06819">
        <w:rPr>
          <w:rFonts w:ascii="Arial" w:hAnsi="Arial" w:cs="Arial"/>
        </w:rPr>
        <w:t>Resource Center: _______________________________</w:t>
      </w:r>
    </w:p>
    <w:p w14:paraId="61EF1006" w14:textId="77777777" w:rsidR="00663BF4" w:rsidRDefault="00663BF4" w:rsidP="00B06819">
      <w:pPr>
        <w:rPr>
          <w:rFonts w:ascii="Arial" w:hAnsi="Arial" w:cs="Arial"/>
        </w:rPr>
      </w:pPr>
    </w:p>
    <w:p w14:paraId="4F9F4400" w14:textId="77777777" w:rsidR="00663BF4" w:rsidRDefault="00663BF4" w:rsidP="00B06819">
      <w:pPr>
        <w:rPr>
          <w:rFonts w:ascii="Arial" w:hAnsi="Arial" w:cs="Arial"/>
        </w:rPr>
      </w:pPr>
    </w:p>
    <w:p w14:paraId="2F2861EE" w14:textId="77777777" w:rsidR="00663BF4" w:rsidRDefault="00663BF4" w:rsidP="00B06819">
      <w:pPr>
        <w:rPr>
          <w:rFonts w:ascii="Arial" w:hAnsi="Arial" w:cs="Arial"/>
        </w:rPr>
      </w:pPr>
    </w:p>
    <w:p w14:paraId="1A977DB7" w14:textId="2C00A0DF" w:rsidR="00B06819" w:rsidRPr="00B06819" w:rsidRDefault="00B06819" w:rsidP="00B06819">
      <w:pPr>
        <w:rPr>
          <w:rFonts w:ascii="Arial" w:hAnsi="Arial" w:cs="Arial"/>
        </w:rPr>
      </w:pPr>
      <w:r w:rsidRPr="00B06819">
        <w:rPr>
          <w:rFonts w:ascii="Arial" w:hAnsi="Arial" w:cs="Arial"/>
        </w:rPr>
        <w:lastRenderedPageBreak/>
        <w:t>Key Takeaways</w:t>
      </w:r>
    </w:p>
    <w:p w14:paraId="40BEA37B" w14:textId="32C21884" w:rsidR="00B06819" w:rsidRPr="00B06819" w:rsidRDefault="00B06819" w:rsidP="00B06819">
      <w:pPr>
        <w:numPr>
          <w:ilvl w:val="0"/>
          <w:numId w:val="11"/>
        </w:numPr>
        <w:rPr>
          <w:rFonts w:ascii="Arial" w:hAnsi="Arial" w:cs="Arial"/>
        </w:rPr>
      </w:pPr>
      <w:r w:rsidRPr="00B06819">
        <w:rPr>
          <w:rFonts w:ascii="Arial" w:hAnsi="Arial" w:cs="Arial"/>
        </w:rPr>
        <w:t>What Can We Learn from This Competitor?</w:t>
      </w:r>
    </w:p>
    <w:p w14:paraId="6C9282E4" w14:textId="77777777" w:rsidR="00B06819" w:rsidRPr="00B06819" w:rsidRDefault="00000000" w:rsidP="00B06819">
      <w:pPr>
        <w:numPr>
          <w:ilvl w:val="1"/>
          <w:numId w:val="11"/>
        </w:numPr>
        <w:rPr>
          <w:rFonts w:ascii="Arial" w:hAnsi="Arial" w:cs="Arial"/>
        </w:rPr>
      </w:pPr>
      <w:r>
        <w:rPr>
          <w:rFonts w:ascii="Arial" w:hAnsi="Arial" w:cs="Arial"/>
        </w:rPr>
        <w:pict w14:anchorId="587C425F">
          <v:rect id="_x0000_i1042" style="width:0;height:1.5pt" o:hralign="center" o:hrstd="t" o:hr="t" fillcolor="#a0a0a0" stroked="f"/>
        </w:pict>
      </w:r>
    </w:p>
    <w:p w14:paraId="4BB46388" w14:textId="77777777" w:rsidR="00B06819" w:rsidRPr="00B06819" w:rsidRDefault="00000000" w:rsidP="00B06819">
      <w:pPr>
        <w:numPr>
          <w:ilvl w:val="1"/>
          <w:numId w:val="11"/>
        </w:numPr>
        <w:rPr>
          <w:rFonts w:ascii="Arial" w:hAnsi="Arial" w:cs="Arial"/>
        </w:rPr>
      </w:pPr>
      <w:r>
        <w:rPr>
          <w:rFonts w:ascii="Arial" w:hAnsi="Arial" w:cs="Arial"/>
        </w:rPr>
        <w:pict w14:anchorId="320B20E9">
          <v:rect id="_x0000_i1043" style="width:0;height:1.5pt" o:hralign="center" o:hrstd="t" o:hr="t" fillcolor="#a0a0a0" stroked="f"/>
        </w:pict>
      </w:r>
    </w:p>
    <w:p w14:paraId="625B383D" w14:textId="5B334ABB" w:rsidR="00B06819" w:rsidRPr="00B06819" w:rsidRDefault="00B06819" w:rsidP="00B06819">
      <w:pPr>
        <w:numPr>
          <w:ilvl w:val="0"/>
          <w:numId w:val="11"/>
        </w:numPr>
        <w:rPr>
          <w:rFonts w:ascii="Arial" w:hAnsi="Arial" w:cs="Arial"/>
        </w:rPr>
      </w:pPr>
      <w:r w:rsidRPr="00B06819">
        <w:rPr>
          <w:rFonts w:ascii="Arial" w:hAnsi="Arial" w:cs="Arial"/>
        </w:rPr>
        <w:t>How Can We Differentiate Ourselves?</w:t>
      </w:r>
    </w:p>
    <w:p w14:paraId="60896236" w14:textId="77777777" w:rsidR="00B06819" w:rsidRPr="00B06819" w:rsidRDefault="00000000" w:rsidP="00B06819">
      <w:pPr>
        <w:numPr>
          <w:ilvl w:val="1"/>
          <w:numId w:val="11"/>
        </w:numPr>
        <w:rPr>
          <w:rFonts w:ascii="Arial" w:hAnsi="Arial" w:cs="Arial"/>
        </w:rPr>
      </w:pPr>
      <w:r>
        <w:rPr>
          <w:rFonts w:ascii="Arial" w:hAnsi="Arial" w:cs="Arial"/>
        </w:rPr>
        <w:pict w14:anchorId="6FFA61C9">
          <v:rect id="_x0000_i1044" style="width:0;height:1.5pt" o:hralign="center" o:hrstd="t" o:hr="t" fillcolor="#a0a0a0" stroked="f"/>
        </w:pict>
      </w:r>
    </w:p>
    <w:p w14:paraId="11899A98" w14:textId="77777777" w:rsidR="00B06819" w:rsidRPr="00B06819" w:rsidRDefault="00000000" w:rsidP="00B06819">
      <w:pPr>
        <w:numPr>
          <w:ilvl w:val="1"/>
          <w:numId w:val="11"/>
        </w:numPr>
        <w:rPr>
          <w:rFonts w:ascii="Arial" w:hAnsi="Arial" w:cs="Arial"/>
        </w:rPr>
      </w:pPr>
      <w:r>
        <w:rPr>
          <w:rFonts w:ascii="Arial" w:hAnsi="Arial" w:cs="Arial"/>
        </w:rPr>
        <w:pict w14:anchorId="73863F5F">
          <v:rect id="_x0000_i1045" style="width:0;height:1.5pt" o:hralign="center" o:hrstd="t" o:hr="t" fillcolor="#a0a0a0" stroked="f"/>
        </w:pict>
      </w:r>
    </w:p>
    <w:p w14:paraId="66FC7F0D" w14:textId="77777777" w:rsidR="00B06819" w:rsidRPr="00B06819" w:rsidRDefault="00B06819" w:rsidP="00B06819">
      <w:pPr>
        <w:numPr>
          <w:ilvl w:val="0"/>
          <w:numId w:val="11"/>
        </w:numPr>
        <w:rPr>
          <w:rFonts w:ascii="Arial" w:hAnsi="Arial" w:cs="Arial"/>
        </w:rPr>
      </w:pPr>
      <w:r w:rsidRPr="00B06819">
        <w:rPr>
          <w:rFonts w:ascii="Arial" w:hAnsi="Arial" w:cs="Arial"/>
        </w:rPr>
        <w:t>Potential Areas for Improvement:</w:t>
      </w:r>
    </w:p>
    <w:p w14:paraId="7FA2FAA6" w14:textId="77777777" w:rsidR="00B06819" w:rsidRPr="00B06819" w:rsidRDefault="00000000" w:rsidP="00B06819">
      <w:pPr>
        <w:numPr>
          <w:ilvl w:val="1"/>
          <w:numId w:val="11"/>
        </w:numPr>
        <w:rPr>
          <w:rFonts w:ascii="Arial" w:hAnsi="Arial" w:cs="Arial"/>
        </w:rPr>
      </w:pPr>
      <w:r>
        <w:rPr>
          <w:rFonts w:ascii="Arial" w:hAnsi="Arial" w:cs="Arial"/>
        </w:rPr>
        <w:pict w14:anchorId="003A1A53">
          <v:rect id="_x0000_i1046" style="width:0;height:1.5pt" o:hralign="center" o:hrstd="t" o:hr="t" fillcolor="#a0a0a0" stroked="f"/>
        </w:pict>
      </w:r>
    </w:p>
    <w:p w14:paraId="2A76A5D9" w14:textId="77777777" w:rsidR="00B06819" w:rsidRPr="00B06819" w:rsidRDefault="00000000" w:rsidP="00B06819">
      <w:pPr>
        <w:numPr>
          <w:ilvl w:val="1"/>
          <w:numId w:val="11"/>
        </w:numPr>
        <w:rPr>
          <w:rFonts w:ascii="Arial" w:hAnsi="Arial" w:cs="Arial"/>
        </w:rPr>
      </w:pPr>
      <w:r>
        <w:rPr>
          <w:rFonts w:ascii="Arial" w:hAnsi="Arial" w:cs="Arial"/>
        </w:rPr>
        <w:pict w14:anchorId="50108A8A">
          <v:rect id="_x0000_i1047" style="width:0;height:1.5pt" o:hralign="center" o:hrstd="t" o:hr="t" fillcolor="#a0a0a0" stroked="f"/>
        </w:pict>
      </w:r>
    </w:p>
    <w:p w14:paraId="24C52CE8" w14:textId="77777777" w:rsidR="00B06819" w:rsidRPr="00B06819" w:rsidRDefault="00B06819" w:rsidP="00B06819">
      <w:pPr>
        <w:rPr>
          <w:rFonts w:ascii="Arial" w:hAnsi="Arial" w:cs="Arial"/>
        </w:rPr>
      </w:pPr>
      <w:r w:rsidRPr="00B06819">
        <w:rPr>
          <w:rFonts w:ascii="Arial" w:hAnsi="Arial" w:cs="Arial"/>
        </w:rPr>
        <w:t>Additional Notes</w:t>
      </w:r>
    </w:p>
    <w:p w14:paraId="3B58872A" w14:textId="77777777" w:rsidR="00B06819" w:rsidRPr="00B06819" w:rsidRDefault="00B06819" w:rsidP="00B06819">
      <w:pPr>
        <w:numPr>
          <w:ilvl w:val="0"/>
          <w:numId w:val="12"/>
        </w:numPr>
        <w:rPr>
          <w:rFonts w:ascii="Arial" w:hAnsi="Arial" w:cs="Arial"/>
        </w:rPr>
      </w:pPr>
      <w:r w:rsidRPr="00B06819">
        <w:rPr>
          <w:rFonts w:ascii="Arial" w:hAnsi="Arial" w:cs="Arial"/>
        </w:rPr>
        <w:t>Other Observations:</w:t>
      </w:r>
    </w:p>
    <w:p w14:paraId="4E4629A7" w14:textId="77777777" w:rsidR="00B06819" w:rsidRPr="00B06819" w:rsidRDefault="00000000" w:rsidP="00B06819">
      <w:pPr>
        <w:numPr>
          <w:ilvl w:val="1"/>
          <w:numId w:val="12"/>
        </w:numPr>
        <w:rPr>
          <w:rFonts w:ascii="Arial" w:hAnsi="Arial" w:cs="Arial"/>
        </w:rPr>
      </w:pPr>
      <w:r>
        <w:rPr>
          <w:rFonts w:ascii="Arial" w:hAnsi="Arial" w:cs="Arial"/>
        </w:rPr>
        <w:pict w14:anchorId="259FA64E">
          <v:rect id="_x0000_i1048" style="width:0;height:1.5pt" o:hralign="center" o:hrstd="t" o:hr="t" fillcolor="#a0a0a0" stroked="f"/>
        </w:pict>
      </w:r>
    </w:p>
    <w:p w14:paraId="74B8CBDF" w14:textId="77777777" w:rsidR="00B06819" w:rsidRPr="00B06819" w:rsidRDefault="00000000" w:rsidP="00B06819">
      <w:pPr>
        <w:numPr>
          <w:ilvl w:val="1"/>
          <w:numId w:val="12"/>
        </w:numPr>
        <w:rPr>
          <w:rFonts w:ascii="Arial" w:hAnsi="Arial" w:cs="Arial"/>
        </w:rPr>
      </w:pPr>
      <w:r>
        <w:rPr>
          <w:rFonts w:ascii="Arial" w:hAnsi="Arial" w:cs="Arial"/>
        </w:rPr>
        <w:pict w14:anchorId="78BBBBD9">
          <v:rect id="_x0000_i1049" style="width:0;height:1.5pt" o:hralign="center" o:hrstd="t" o:hr="t" fillcolor="#a0a0a0" stroked="f"/>
        </w:pict>
      </w:r>
    </w:p>
    <w:p w14:paraId="707232E7" w14:textId="48BC17BA" w:rsidR="00B06819" w:rsidRPr="00B06819" w:rsidRDefault="00B06819" w:rsidP="00B06819">
      <w:pPr>
        <w:rPr>
          <w:rFonts w:ascii="Arial" w:hAnsi="Arial" w:cs="Arial"/>
        </w:rPr>
      </w:pPr>
    </w:p>
    <w:p w14:paraId="78FB9B63" w14:textId="77777777" w:rsidR="00B06819" w:rsidRPr="00B06819" w:rsidRDefault="00B06819">
      <w:pPr>
        <w:rPr>
          <w:rFonts w:ascii="Arial" w:hAnsi="Arial" w:cs="Arial"/>
        </w:rPr>
      </w:pPr>
    </w:p>
    <w:sectPr w:rsidR="00B06819" w:rsidRPr="00B0681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CFECC" w14:textId="77777777" w:rsidR="00897CC7" w:rsidRDefault="00897CC7" w:rsidP="004A7575">
      <w:pPr>
        <w:spacing w:after="0" w:line="240" w:lineRule="auto"/>
      </w:pPr>
      <w:r>
        <w:separator/>
      </w:r>
    </w:p>
  </w:endnote>
  <w:endnote w:type="continuationSeparator" w:id="0">
    <w:p w14:paraId="1666567D" w14:textId="77777777" w:rsidR="00897CC7" w:rsidRDefault="00897CC7" w:rsidP="004A7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1804849"/>
      <w:docPartObj>
        <w:docPartGallery w:val="Page Numbers (Bottom of Page)"/>
        <w:docPartUnique/>
      </w:docPartObj>
    </w:sdtPr>
    <w:sdtEndPr>
      <w:rPr>
        <w:noProof/>
      </w:rPr>
    </w:sdtEndPr>
    <w:sdtContent>
      <w:p w14:paraId="75EB6FD4" w14:textId="54BC02FA" w:rsidR="004A7575" w:rsidRDefault="004A757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D24DABD" w14:textId="77777777" w:rsidR="004A7575" w:rsidRDefault="004A7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D6CBD" w14:textId="77777777" w:rsidR="00897CC7" w:rsidRDefault="00897CC7" w:rsidP="004A7575">
      <w:pPr>
        <w:spacing w:after="0" w:line="240" w:lineRule="auto"/>
      </w:pPr>
      <w:r>
        <w:separator/>
      </w:r>
    </w:p>
  </w:footnote>
  <w:footnote w:type="continuationSeparator" w:id="0">
    <w:p w14:paraId="390B4CD4" w14:textId="77777777" w:rsidR="00897CC7" w:rsidRDefault="00897CC7" w:rsidP="004A7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36732"/>
    <w:multiLevelType w:val="multilevel"/>
    <w:tmpl w:val="70AE2B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6775D"/>
    <w:multiLevelType w:val="multilevel"/>
    <w:tmpl w:val="0B94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522735"/>
    <w:multiLevelType w:val="multilevel"/>
    <w:tmpl w:val="A31AC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827F1"/>
    <w:multiLevelType w:val="multilevel"/>
    <w:tmpl w:val="F56A6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B8050A"/>
    <w:multiLevelType w:val="multilevel"/>
    <w:tmpl w:val="FDAE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B308D"/>
    <w:multiLevelType w:val="multilevel"/>
    <w:tmpl w:val="AE406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161995"/>
    <w:multiLevelType w:val="multilevel"/>
    <w:tmpl w:val="3E42F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876A1F"/>
    <w:multiLevelType w:val="multilevel"/>
    <w:tmpl w:val="C95C8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27051E"/>
    <w:multiLevelType w:val="multilevel"/>
    <w:tmpl w:val="F6A00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E860C3"/>
    <w:multiLevelType w:val="multilevel"/>
    <w:tmpl w:val="A8BC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8B0D56"/>
    <w:multiLevelType w:val="multilevel"/>
    <w:tmpl w:val="AD3C7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60412B"/>
    <w:multiLevelType w:val="multilevel"/>
    <w:tmpl w:val="885C9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4472448">
    <w:abstractNumId w:val="1"/>
  </w:num>
  <w:num w:numId="2" w16cid:durableId="358706540">
    <w:abstractNumId w:val="9"/>
  </w:num>
  <w:num w:numId="3" w16cid:durableId="102655521">
    <w:abstractNumId w:val="4"/>
  </w:num>
  <w:num w:numId="4" w16cid:durableId="1687558466">
    <w:abstractNumId w:val="7"/>
  </w:num>
  <w:num w:numId="5" w16cid:durableId="412629031">
    <w:abstractNumId w:val="5"/>
  </w:num>
  <w:num w:numId="6" w16cid:durableId="868179164">
    <w:abstractNumId w:val="11"/>
  </w:num>
  <w:num w:numId="7" w16cid:durableId="1844472021">
    <w:abstractNumId w:val="6"/>
  </w:num>
  <w:num w:numId="8" w16cid:durableId="1611619303">
    <w:abstractNumId w:val="0"/>
  </w:num>
  <w:num w:numId="9" w16cid:durableId="1988389697">
    <w:abstractNumId w:val="10"/>
  </w:num>
  <w:num w:numId="10" w16cid:durableId="1736050624">
    <w:abstractNumId w:val="8"/>
  </w:num>
  <w:num w:numId="11" w16cid:durableId="198051142">
    <w:abstractNumId w:val="3"/>
  </w:num>
  <w:num w:numId="12" w16cid:durableId="9610337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19"/>
    <w:rsid w:val="004A7575"/>
    <w:rsid w:val="00663BF4"/>
    <w:rsid w:val="00897CC7"/>
    <w:rsid w:val="00A967C6"/>
    <w:rsid w:val="00B06819"/>
    <w:rsid w:val="00E65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0C5A0"/>
  <w15:chartTrackingRefBased/>
  <w15:docId w15:val="{45008C7E-CF72-4C1A-9D1F-E2D17C523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68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68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68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68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68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68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68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68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68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8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68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68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68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68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68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68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68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6819"/>
    <w:rPr>
      <w:rFonts w:eastAsiaTheme="majorEastAsia" w:cstheme="majorBidi"/>
      <w:color w:val="272727" w:themeColor="text1" w:themeTint="D8"/>
    </w:rPr>
  </w:style>
  <w:style w:type="paragraph" w:styleId="Title">
    <w:name w:val="Title"/>
    <w:basedOn w:val="Normal"/>
    <w:next w:val="Normal"/>
    <w:link w:val="TitleChar"/>
    <w:uiPriority w:val="10"/>
    <w:qFormat/>
    <w:rsid w:val="00B068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68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68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68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6819"/>
    <w:pPr>
      <w:spacing w:before="160"/>
      <w:jc w:val="center"/>
    </w:pPr>
    <w:rPr>
      <w:i/>
      <w:iCs/>
      <w:color w:val="404040" w:themeColor="text1" w:themeTint="BF"/>
    </w:rPr>
  </w:style>
  <w:style w:type="character" w:customStyle="1" w:styleId="QuoteChar">
    <w:name w:val="Quote Char"/>
    <w:basedOn w:val="DefaultParagraphFont"/>
    <w:link w:val="Quote"/>
    <w:uiPriority w:val="29"/>
    <w:rsid w:val="00B06819"/>
    <w:rPr>
      <w:i/>
      <w:iCs/>
      <w:color w:val="404040" w:themeColor="text1" w:themeTint="BF"/>
    </w:rPr>
  </w:style>
  <w:style w:type="paragraph" w:styleId="ListParagraph">
    <w:name w:val="List Paragraph"/>
    <w:basedOn w:val="Normal"/>
    <w:uiPriority w:val="34"/>
    <w:qFormat/>
    <w:rsid w:val="00B06819"/>
    <w:pPr>
      <w:ind w:left="720"/>
      <w:contextualSpacing/>
    </w:pPr>
  </w:style>
  <w:style w:type="character" w:styleId="IntenseEmphasis">
    <w:name w:val="Intense Emphasis"/>
    <w:basedOn w:val="DefaultParagraphFont"/>
    <w:uiPriority w:val="21"/>
    <w:qFormat/>
    <w:rsid w:val="00B06819"/>
    <w:rPr>
      <w:i/>
      <w:iCs/>
      <w:color w:val="0F4761" w:themeColor="accent1" w:themeShade="BF"/>
    </w:rPr>
  </w:style>
  <w:style w:type="paragraph" w:styleId="IntenseQuote">
    <w:name w:val="Intense Quote"/>
    <w:basedOn w:val="Normal"/>
    <w:next w:val="Normal"/>
    <w:link w:val="IntenseQuoteChar"/>
    <w:uiPriority w:val="30"/>
    <w:qFormat/>
    <w:rsid w:val="00B068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6819"/>
    <w:rPr>
      <w:i/>
      <w:iCs/>
      <w:color w:val="0F4761" w:themeColor="accent1" w:themeShade="BF"/>
    </w:rPr>
  </w:style>
  <w:style w:type="character" w:styleId="IntenseReference">
    <w:name w:val="Intense Reference"/>
    <w:basedOn w:val="DefaultParagraphFont"/>
    <w:uiPriority w:val="32"/>
    <w:qFormat/>
    <w:rsid w:val="00B06819"/>
    <w:rPr>
      <w:b/>
      <w:bCs/>
      <w:smallCaps/>
      <w:color w:val="0F4761" w:themeColor="accent1" w:themeShade="BF"/>
      <w:spacing w:val="5"/>
    </w:rPr>
  </w:style>
  <w:style w:type="paragraph" w:styleId="Header">
    <w:name w:val="header"/>
    <w:basedOn w:val="Normal"/>
    <w:link w:val="HeaderChar"/>
    <w:uiPriority w:val="99"/>
    <w:unhideWhenUsed/>
    <w:rsid w:val="004A75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575"/>
  </w:style>
  <w:style w:type="paragraph" w:styleId="Footer">
    <w:name w:val="footer"/>
    <w:basedOn w:val="Normal"/>
    <w:link w:val="FooterChar"/>
    <w:uiPriority w:val="99"/>
    <w:unhideWhenUsed/>
    <w:rsid w:val="004A75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7812990">
      <w:bodyDiv w:val="1"/>
      <w:marLeft w:val="0"/>
      <w:marRight w:val="0"/>
      <w:marTop w:val="0"/>
      <w:marBottom w:val="0"/>
      <w:divBdr>
        <w:top w:val="none" w:sz="0" w:space="0" w:color="auto"/>
        <w:left w:val="none" w:sz="0" w:space="0" w:color="auto"/>
        <w:bottom w:val="none" w:sz="0" w:space="0" w:color="auto"/>
        <w:right w:val="none" w:sz="0" w:space="0" w:color="auto"/>
      </w:divBdr>
    </w:div>
    <w:div w:id="140236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378</Words>
  <Characters>2159</Characters>
  <Application>Microsoft Office Word</Application>
  <DocSecurity>0</DocSecurity>
  <Lines>17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Owens</dc:creator>
  <cp:keywords/>
  <dc:description/>
  <cp:lastModifiedBy>Nilaja Duckett</cp:lastModifiedBy>
  <cp:revision>4</cp:revision>
  <dcterms:created xsi:type="dcterms:W3CDTF">2024-06-30T20:08:00Z</dcterms:created>
  <dcterms:modified xsi:type="dcterms:W3CDTF">2024-07-17T21:45:00Z</dcterms:modified>
</cp:coreProperties>
</file>